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7F" w:rsidRDefault="00196A7F" w:rsidP="00DD02E5">
      <w:pPr>
        <w:pStyle w:val="Cmsor2"/>
        <w:numPr>
          <w:ilvl w:val="0"/>
          <w:numId w:val="6"/>
        </w:numPr>
        <w:ind w:left="426"/>
        <w:jc w:val="both"/>
      </w:pPr>
      <w:bookmarkStart w:id="0" w:name="_Toc498519576"/>
      <w:bookmarkStart w:id="1" w:name="_Toc491857312"/>
      <w:bookmarkStart w:id="2" w:name="_GoBack"/>
      <w:bookmarkEnd w:id="2"/>
      <w:r>
        <w:t xml:space="preserve">függelék </w:t>
      </w:r>
      <w:r w:rsidR="00451B98">
        <w:t xml:space="preserve">a 13/2017. (XI.22.) önkormányzati rendelethez </w:t>
      </w:r>
      <w:r>
        <w:t>– Kérelem településképi bejelentési eljáráshoz</w:t>
      </w:r>
      <w:bookmarkEnd w:id="0"/>
      <w:bookmarkEnd w:id="1"/>
    </w:p>
    <w:p w:rsidR="00196A7F" w:rsidRDefault="00196A7F" w:rsidP="00196A7F">
      <w:pPr>
        <w:ind w:right="581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2385695</wp:posOffset>
                </wp:positionH>
                <wp:positionV relativeFrom="paragraph">
                  <wp:posOffset>88900</wp:posOffset>
                </wp:positionV>
                <wp:extent cx="3278505" cy="904875"/>
                <wp:effectExtent l="0" t="0" r="17145" b="2857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5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7F" w:rsidRDefault="00196A7F" w:rsidP="00196A7F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IKTATÓBÉLYEGZŐ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187.85pt;margin-top:7pt;width:258.1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">
                <v:textbox>
                  <w:txbxContent>
                    <w:p w:rsidR="00196A7F" w:rsidRDefault="00196A7F" w:rsidP="00196A7F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IKTATÓBÉLYEGZŐ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KÉRELEM TELEPÜLÉSKÉPI BEJELENTÉSI ELJÁRÁSHOZ</w:t>
      </w:r>
    </w:p>
    <w:p w:rsidR="00196A7F" w:rsidRDefault="00196A7F" w:rsidP="00196A7F">
      <w:pPr>
        <w:ind w:right="581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19050</wp:posOffset>
                </wp:positionV>
                <wp:extent cx="2367280" cy="680085"/>
                <wp:effectExtent l="0" t="0" r="13970" b="2476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A7F" w:rsidRDefault="00196A7F" w:rsidP="00196A7F">
                            <w:pPr>
                              <w:jc w:val="center"/>
                              <w:rPr>
                                <w:b/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</w:rPr>
                              <w:t>ÉRKEZTETÉS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2.75pt;margin-top:1.5pt;width:186.4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">
                <v:textbox>
                  <w:txbxContent>
                    <w:p w:rsidR="00196A7F" w:rsidRDefault="00196A7F" w:rsidP="00196A7F">
                      <w:pPr>
                        <w:jc w:val="center"/>
                        <w:rPr>
                          <w:b/>
                          <w:color w:val="A6A6A6" w:themeColor="background1" w:themeShade="A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</w:rPr>
                        <w:t>ÉRKEZTETÉS</w:t>
                      </w:r>
                    </w:p>
                  </w:txbxContent>
                </v:textbox>
              </v:shape>
            </w:pict>
          </mc:Fallback>
        </mc:AlternateContent>
      </w:r>
    </w:p>
    <w:p w:rsidR="00196A7F" w:rsidRDefault="00196A7F" w:rsidP="00196A7F">
      <w:pPr>
        <w:ind w:right="5811"/>
        <w:jc w:val="center"/>
        <w:rPr>
          <w:b/>
        </w:rPr>
      </w:pPr>
    </w:p>
    <w:p w:rsidR="00196A7F" w:rsidRDefault="00196A7F" w:rsidP="00196A7F">
      <w:pPr>
        <w:ind w:right="5811"/>
        <w:jc w:val="center"/>
        <w:rPr>
          <w:b/>
        </w:rPr>
      </w:pPr>
    </w:p>
    <w:p w:rsidR="00196A7F" w:rsidRDefault="00196A7F" w:rsidP="00196A7F">
      <w:pPr>
        <w:ind w:right="5811"/>
        <w:jc w:val="center"/>
        <w:rPr>
          <w:b/>
        </w:rPr>
      </w:pPr>
    </w:p>
    <w:p w:rsidR="00196A7F" w:rsidRDefault="00196A7F" w:rsidP="00196A7F">
      <w:pPr>
        <w:ind w:right="5811"/>
        <w:jc w:val="center"/>
        <w:rPr>
          <w:b/>
        </w:rPr>
      </w:pP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rPr>
          <w:szCs w:val="20"/>
        </w:rPr>
        <w:t>Bejelentő neve (szervezet neve, képviselője):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rPr>
          <w:szCs w:val="20"/>
        </w:rPr>
        <w:t>Bejelentő lakcíme (szervezet esetén telephely, székhely):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rPr>
          <w:szCs w:val="20"/>
        </w:rPr>
        <w:t>Bejelentő elérhetősége (levelezési címe, telefonos elérhetősége, e-mailcíme):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rPr>
          <w:szCs w:val="20"/>
        </w:rPr>
        <w:t>Bejelentéssel érintett építési tevékenység, reklámelhelyezés vagy rendeltetésváltás</w:t>
      </w:r>
    </w:p>
    <w:p w:rsidR="00196A7F" w:rsidRDefault="00196A7F" w:rsidP="00196A7F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helye: ………………………………………………………………………………………………………………………………………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- telek helyrajzi száma: 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jc w:val="both"/>
        <w:rPr>
          <w:szCs w:val="20"/>
        </w:rPr>
      </w:pP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t>Településképi bejelentési eljárás megjelölése, tevékenység jellege (aláhúzandó):</w:t>
      </w:r>
    </w:p>
    <w:p w:rsidR="00196A7F" w:rsidRDefault="00196A7F" w:rsidP="00196A7F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bejelentéshez kötött építési tevékenység</w:t>
      </w:r>
    </w:p>
    <w:p w:rsidR="00196A7F" w:rsidRDefault="00196A7F" w:rsidP="00196A7F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reklámelhelyezés</w:t>
      </w:r>
    </w:p>
    <w:p w:rsidR="00196A7F" w:rsidRDefault="00196A7F" w:rsidP="00196A7F">
      <w:pPr>
        <w:pStyle w:val="Listaszerbekezds"/>
        <w:numPr>
          <w:ilvl w:val="0"/>
          <w:numId w:val="3"/>
        </w:numPr>
        <w:jc w:val="both"/>
        <w:rPr>
          <w:szCs w:val="20"/>
        </w:rPr>
      </w:pPr>
      <w:r>
        <w:rPr>
          <w:szCs w:val="20"/>
        </w:rPr>
        <w:t>rendeltetésváltás</w:t>
      </w:r>
    </w:p>
    <w:p w:rsidR="00196A7F" w:rsidRDefault="00196A7F" w:rsidP="00196A7F">
      <w:pPr>
        <w:pStyle w:val="Listaszerbekezds"/>
        <w:jc w:val="both"/>
        <w:rPr>
          <w:szCs w:val="20"/>
        </w:rPr>
      </w:pP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rPr>
          <w:szCs w:val="20"/>
        </w:rPr>
        <w:t>Bejelentéssel érintett építési tevékenység, reklámelhelyezés vagy rendeltetésváltozás rövid leírása: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numPr>
          <w:ilvl w:val="0"/>
          <w:numId w:val="2"/>
        </w:numPr>
        <w:ind w:left="709" w:hanging="709"/>
        <w:jc w:val="both"/>
        <w:rPr>
          <w:szCs w:val="20"/>
        </w:rPr>
      </w:pPr>
      <w:r>
        <w:t xml:space="preserve">A bejelentéssel érintett építési tevékenység elvégzésének, a </w:t>
      </w:r>
      <w:proofErr w:type="gramStart"/>
      <w:r>
        <w:t>reklámozás</w:t>
      </w:r>
      <w:r>
        <w:rPr>
          <w:szCs w:val="20"/>
        </w:rPr>
        <w:t xml:space="preserve"> </w:t>
      </w:r>
      <w:r>
        <w:t xml:space="preserve"> vagy</w:t>
      </w:r>
      <w:proofErr w:type="gramEnd"/>
      <w:r>
        <w:t xml:space="preserve"> a rendeltetésváltozás tervezett időtartama</w:t>
      </w:r>
      <w:r>
        <w:rPr>
          <w:szCs w:val="20"/>
        </w:rPr>
        <w:t>: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A7F" w:rsidRDefault="00196A7F" w:rsidP="00196A7F">
      <w:pPr>
        <w:pStyle w:val="Listaszerbekezds"/>
        <w:ind w:left="0"/>
        <w:jc w:val="both"/>
      </w:pPr>
      <w:r>
        <w:rPr>
          <w:b/>
          <w:szCs w:val="20"/>
          <w:u w:val="single"/>
        </w:rPr>
        <w:t>Kötelező mellékletek:</w:t>
      </w:r>
      <w:r>
        <w:rPr>
          <w:b/>
          <w:szCs w:val="20"/>
        </w:rPr>
        <w:t xml:space="preserve"> </w:t>
      </w:r>
      <w:r>
        <w:rPr>
          <w:szCs w:val="20"/>
        </w:rPr>
        <w:t>a kérelem tárgyának megfelelően – tartalmaznia kell: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a) a műszaki leírást a telepítésről, az építészeti kialakításról,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b) helyszínrajzot a szomszédos építmények és terepviszonyok feltüntetésével,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c) alaprajzot,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d) homlokzatot,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>e) utcaképi vázlatot, színtervet, látványtervet.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  <w:r>
        <w:rPr>
          <w:szCs w:val="20"/>
        </w:rPr>
        <w:t xml:space="preserve">Borsosberény, </w:t>
      </w:r>
      <w:proofErr w:type="gramStart"/>
      <w:r>
        <w:rPr>
          <w:szCs w:val="20"/>
        </w:rPr>
        <w:t>201….</w:t>
      </w:r>
      <w:proofErr w:type="gramEnd"/>
      <w:r>
        <w:rPr>
          <w:szCs w:val="20"/>
        </w:rPr>
        <w:t xml:space="preserve"> . hónap: …………………… nap: ……………</w:t>
      </w:r>
    </w:p>
    <w:p w:rsidR="00196A7F" w:rsidRDefault="00196A7F" w:rsidP="00196A7F">
      <w:pPr>
        <w:pStyle w:val="Listaszerbekezds"/>
        <w:ind w:left="0"/>
        <w:jc w:val="both"/>
        <w:rPr>
          <w:szCs w:val="20"/>
        </w:rPr>
      </w:pPr>
    </w:p>
    <w:p w:rsidR="00196A7F" w:rsidRDefault="00196A7F" w:rsidP="00196A7F">
      <w:pPr>
        <w:pStyle w:val="Listaszerbekezds"/>
        <w:ind w:left="0"/>
        <w:jc w:val="right"/>
        <w:rPr>
          <w:szCs w:val="20"/>
        </w:rPr>
      </w:pPr>
      <w:r>
        <w:rPr>
          <w:szCs w:val="20"/>
        </w:rPr>
        <w:t>………………………………………………</w:t>
      </w:r>
    </w:p>
    <w:p w:rsidR="00196A7F" w:rsidRDefault="00196A7F" w:rsidP="00196A7F">
      <w:pPr>
        <w:rPr>
          <w:rFonts w:eastAsiaTheme="majorEastAsia" w:cs="Arial"/>
          <w:bCs/>
          <w:caps/>
          <w:szCs w:val="20"/>
        </w:rPr>
      </w:pPr>
      <w:r>
        <w:rPr>
          <w:szCs w:val="20"/>
        </w:rPr>
        <w:t>Bejelentő aláírása</w:t>
      </w:r>
    </w:p>
    <w:p w:rsidR="00196A7F" w:rsidRDefault="00196A7F" w:rsidP="00196A7F"/>
    <w:p w:rsidR="00196A7F" w:rsidRDefault="00196A7F" w:rsidP="00196A7F"/>
    <w:sectPr w:rsidR="0019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5DEC"/>
    <w:multiLevelType w:val="multilevel"/>
    <w:tmpl w:val="99327DF6"/>
    <w:lvl w:ilvl="0">
      <w:start w:val="1"/>
      <w:numFmt w:val="upperRoman"/>
      <w:pStyle w:val="Cmsor1"/>
      <w:suff w:val="space"/>
      <w:lvlText w:val="%1."/>
      <w:lvlJc w:val="center"/>
      <w:pPr>
        <w:ind w:left="227" w:hanging="227"/>
      </w:pPr>
    </w:lvl>
    <w:lvl w:ilvl="1">
      <w:start w:val="1"/>
      <w:numFmt w:val="decimal"/>
      <w:lvlRestart w:val="0"/>
      <w:pStyle w:val="Cmsor2"/>
      <w:lvlText w:val="%2."/>
      <w:lvlJc w:val="center"/>
      <w:pPr>
        <w:ind w:left="720" w:hanging="363"/>
      </w:pPr>
    </w:lvl>
    <w:lvl w:ilvl="2">
      <w:start w:val="1"/>
      <w:numFmt w:val="decimal"/>
      <w:lvlRestart w:val="0"/>
      <w:pStyle w:val="Cmsor3"/>
      <w:lvlText w:val="%3.§"/>
      <w:lvlJc w:val="right"/>
      <w:pPr>
        <w:ind w:left="113" w:hanging="113"/>
      </w:pPr>
      <w:rPr>
        <w:b/>
        <w:i w:val="0"/>
      </w:rPr>
    </w:lvl>
    <w:lvl w:ilvl="3">
      <w:start w:val="2"/>
      <w:numFmt w:val="decimal"/>
      <w:pStyle w:val="Cmsor4"/>
      <w:suff w:val="space"/>
      <w:lvlText w:val="(%4)"/>
      <w:lvlJc w:val="right"/>
      <w:pPr>
        <w:ind w:left="397" w:firstLine="0"/>
      </w:pPr>
    </w:lvl>
    <w:lvl w:ilvl="4">
      <w:start w:val="1"/>
      <w:numFmt w:val="lowerLetter"/>
      <w:pStyle w:val="Cmsor5"/>
      <w:suff w:val="space"/>
      <w:lvlText w:val="%5)"/>
      <w:lvlJc w:val="right"/>
      <w:pPr>
        <w:ind w:left="680" w:firstLine="0"/>
      </w:pPr>
    </w:lvl>
    <w:lvl w:ilvl="5">
      <w:start w:val="1"/>
      <w:numFmt w:val="lowerLetter"/>
      <w:pStyle w:val="Cmsor6"/>
      <w:lvlText w:val="%5%6)"/>
      <w:lvlJc w:val="right"/>
      <w:pPr>
        <w:ind w:left="1531" w:hanging="113"/>
      </w:p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abstractNum w:abstractNumId="1" w15:restartNumberingAfterBreak="0">
    <w:nsid w:val="55625733"/>
    <w:multiLevelType w:val="hybridMultilevel"/>
    <w:tmpl w:val="F5207B0C"/>
    <w:lvl w:ilvl="0" w:tplc="344CA1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81F77E3"/>
    <w:multiLevelType w:val="hybridMultilevel"/>
    <w:tmpl w:val="59A44AB6"/>
    <w:lvl w:ilvl="0" w:tplc="C296AC1E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461BA"/>
    <w:multiLevelType w:val="hybridMultilevel"/>
    <w:tmpl w:val="77AC5EE6"/>
    <w:lvl w:ilvl="0" w:tplc="4EC69160">
      <w:start w:val="3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4D8471B"/>
    <w:multiLevelType w:val="hybridMultilevel"/>
    <w:tmpl w:val="A3D4A260"/>
    <w:lvl w:ilvl="0" w:tplc="F23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10AA4"/>
    <w:multiLevelType w:val="hybridMultilevel"/>
    <w:tmpl w:val="BC8AA8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7F"/>
    <w:rsid w:val="0017175B"/>
    <w:rsid w:val="00196A7F"/>
    <w:rsid w:val="00451B98"/>
    <w:rsid w:val="008354AB"/>
    <w:rsid w:val="00A4042A"/>
    <w:rsid w:val="00BA0567"/>
    <w:rsid w:val="00D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6E31"/>
  <w15:chartTrackingRefBased/>
  <w15:docId w15:val="{69C6C03A-73BA-4F66-8085-C9673314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96A7F"/>
    <w:pPr>
      <w:spacing w:after="0" w:line="240" w:lineRule="auto"/>
      <w:jc w:val="both"/>
    </w:pPr>
    <w:rPr>
      <w:rFonts w:ascii="Trebuchet MS" w:hAnsi="Trebuchet MS"/>
      <w:sz w:val="20"/>
    </w:rPr>
  </w:style>
  <w:style w:type="paragraph" w:styleId="Cmsor1">
    <w:name w:val="heading 1"/>
    <w:basedOn w:val="Norml"/>
    <w:next w:val="Norml"/>
    <w:link w:val="Cmsor1Char"/>
    <w:qFormat/>
    <w:rsid w:val="00196A7F"/>
    <w:pPr>
      <w:keepNext/>
      <w:numPr>
        <w:numId w:val="1"/>
      </w:numPr>
      <w:spacing w:before="240" w:after="120"/>
      <w:jc w:val="center"/>
      <w:outlineLvl w:val="0"/>
    </w:pPr>
    <w:rPr>
      <w:b/>
      <w:cap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96A7F"/>
    <w:pPr>
      <w:keepNext/>
      <w:numPr>
        <w:ilvl w:val="1"/>
        <w:numId w:val="1"/>
      </w:numPr>
      <w:snapToGrid w:val="0"/>
      <w:spacing w:before="120" w:after="120"/>
      <w:jc w:val="center"/>
      <w:outlineLvl w:val="1"/>
    </w:pPr>
    <w:rPr>
      <w:b/>
      <w:caps/>
      <w:szCs w:val="20"/>
    </w:rPr>
  </w:style>
  <w:style w:type="paragraph" w:styleId="Cmsor3">
    <w:name w:val="heading 3"/>
    <w:basedOn w:val="Norml"/>
    <w:next w:val="Norml"/>
    <w:link w:val="Cmsor3Char"/>
    <w:autoRedefine/>
    <w:semiHidden/>
    <w:unhideWhenUsed/>
    <w:qFormat/>
    <w:rsid w:val="00196A7F"/>
    <w:pPr>
      <w:keepNext/>
      <w:numPr>
        <w:ilvl w:val="2"/>
        <w:numId w:val="1"/>
      </w:numPr>
      <w:outlineLvl w:val="2"/>
    </w:pPr>
    <w:rPr>
      <w:rFonts w:cs="Trebuchet MS"/>
      <w:bCs/>
    </w:rPr>
  </w:style>
  <w:style w:type="paragraph" w:styleId="Cmsor4">
    <w:name w:val="heading 4"/>
    <w:basedOn w:val="Norml"/>
    <w:next w:val="Norml"/>
    <w:link w:val="Cmsor4Char"/>
    <w:autoRedefine/>
    <w:uiPriority w:val="9"/>
    <w:semiHidden/>
    <w:unhideWhenUsed/>
    <w:qFormat/>
    <w:rsid w:val="00196A7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Cmsor5">
    <w:name w:val="heading 5"/>
    <w:basedOn w:val="Norml"/>
    <w:next w:val="Norml"/>
    <w:link w:val="Cmsor5Char"/>
    <w:autoRedefine/>
    <w:uiPriority w:val="9"/>
    <w:semiHidden/>
    <w:unhideWhenUsed/>
    <w:qFormat/>
    <w:rsid w:val="00196A7F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96A7F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96A7F"/>
    <w:rPr>
      <w:rFonts w:ascii="Trebuchet MS" w:hAnsi="Trebuchet MS"/>
      <w:b/>
      <w:caps/>
      <w:sz w:val="20"/>
    </w:rPr>
  </w:style>
  <w:style w:type="character" w:customStyle="1" w:styleId="Cmsor2Char">
    <w:name w:val="Címsor 2 Char"/>
    <w:basedOn w:val="Bekezdsalapbettpusa"/>
    <w:link w:val="Cmsor2"/>
    <w:semiHidden/>
    <w:rsid w:val="00196A7F"/>
    <w:rPr>
      <w:rFonts w:ascii="Trebuchet MS" w:hAnsi="Trebuchet MS"/>
      <w:b/>
      <w:caps/>
      <w:sz w:val="20"/>
      <w:szCs w:val="20"/>
    </w:rPr>
  </w:style>
  <w:style w:type="character" w:customStyle="1" w:styleId="Cmsor3Char">
    <w:name w:val="Címsor 3 Char"/>
    <w:basedOn w:val="Bekezdsalapbettpusa"/>
    <w:link w:val="Cmsor3"/>
    <w:semiHidden/>
    <w:rsid w:val="00196A7F"/>
    <w:rPr>
      <w:rFonts w:ascii="Trebuchet MS" w:hAnsi="Trebuchet MS" w:cs="Trebuchet MS"/>
      <w:bCs/>
      <w:sz w:val="2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96A7F"/>
    <w:rPr>
      <w:rFonts w:ascii="Trebuchet MS" w:eastAsiaTheme="majorEastAsia" w:hAnsi="Trebuchet MS" w:cstheme="majorBidi"/>
      <w:bCs/>
      <w:iCs/>
      <w:sz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96A7F"/>
    <w:rPr>
      <w:rFonts w:ascii="Trebuchet MS" w:eastAsiaTheme="majorEastAsia" w:hAnsi="Trebuchet MS" w:cstheme="majorBidi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96A7F"/>
    <w:rPr>
      <w:rFonts w:ascii="Trebuchet MS" w:eastAsiaTheme="majorEastAsia" w:hAnsi="Trebuchet MS" w:cstheme="majorBidi"/>
      <w:iCs/>
      <w:sz w:val="20"/>
    </w:rPr>
  </w:style>
  <w:style w:type="paragraph" w:styleId="Listaszerbekezds">
    <w:name w:val="List Paragraph"/>
    <w:basedOn w:val="Norml"/>
    <w:uiPriority w:val="34"/>
    <w:qFormat/>
    <w:rsid w:val="00196A7F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Borsosberény Közös Önkormányzati Hivatal</dc:creator>
  <cp:keywords/>
  <dc:description/>
  <cp:lastModifiedBy>Borsosberény Közös Önkormányzati Hivatal</cp:lastModifiedBy>
  <cp:revision>5</cp:revision>
  <dcterms:created xsi:type="dcterms:W3CDTF">2017-11-22T12:06:00Z</dcterms:created>
  <dcterms:modified xsi:type="dcterms:W3CDTF">2017-11-23T07:00:00Z</dcterms:modified>
</cp:coreProperties>
</file>